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150" w:afterAutospacing="0" w:line="17" w:lineRule="atLeast"/>
        <w:ind w:left="0" w:right="0" w:firstLine="0"/>
        <w:jc w:val="center"/>
        <w:rPr>
          <w:rFonts w:ascii="Helvetica" w:hAnsi="Helvetica" w:eastAsia="Helvetica" w:cs="Helvetica"/>
          <w:i w:val="0"/>
          <w:iCs w:val="0"/>
          <w:caps w:val="0"/>
          <w:color w:val="333333"/>
          <w:spacing w:val="0"/>
          <w:sz w:val="54"/>
          <w:szCs w:val="54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54"/>
          <w:szCs w:val="54"/>
          <w:bdr w:val="none" w:color="auto" w:sz="0" w:space="0"/>
          <w:shd w:val="clear" w:fill="FFFFFF"/>
        </w:rPr>
        <w:t>关于组织开展中华职业教育社2023年度规划委托课题的通知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202020"/>
          <w:spacing w:val="0"/>
          <w:sz w:val="27"/>
          <w:szCs w:val="27"/>
          <w:bdr w:val="none" w:color="auto" w:sz="0" w:space="0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0"/>
        <w:jc w:val="left"/>
        <w:rPr>
          <w:rFonts w:ascii="Helvetica" w:hAnsi="Helvetica" w:eastAsia="Helvetica" w:cs="Helvetica"/>
          <w:i w:val="0"/>
          <w:iCs w:val="0"/>
          <w:caps w:val="0"/>
          <w:color w:val="202020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202020"/>
          <w:spacing w:val="0"/>
          <w:sz w:val="27"/>
          <w:szCs w:val="27"/>
          <w:bdr w:val="none" w:color="auto" w:sz="0" w:space="0"/>
          <w:shd w:val="clear" w:fill="FFFFFF"/>
        </w:rPr>
        <w:t>各省级中华职业教育社，有关单位、职业院校：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42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202020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202020"/>
          <w:spacing w:val="0"/>
          <w:sz w:val="27"/>
          <w:szCs w:val="27"/>
          <w:bdr w:val="none" w:color="auto" w:sz="0" w:space="0"/>
          <w:shd w:val="clear" w:fill="FFFFFF"/>
        </w:rPr>
        <w:t>为深入贯彻党的二十大精神，落实《中华人民共和国职业教育法》，引导社会各界进一步加强职业教育研究，提升中华职业教育社建言献策水平，推动新时代职业教育理论与实践创新，中华职业教育社特设立年度规划课题。依据《中华职业教育社年度规划课题管理办法》（试行）有关规定，现就中华职业教育社2023年度规划委托课题申报工作通知如下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42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202020"/>
          <w:spacing w:val="0"/>
          <w:sz w:val="24"/>
          <w:szCs w:val="24"/>
        </w:rPr>
      </w:pPr>
      <w:r>
        <w:rPr>
          <w:rStyle w:val="6"/>
          <w:rFonts w:hint="default" w:ascii="Helvetica" w:hAnsi="Helvetica" w:eastAsia="Helvetica" w:cs="Helvetica"/>
          <w:b/>
          <w:bCs/>
          <w:i w:val="0"/>
          <w:iCs w:val="0"/>
          <w:caps w:val="0"/>
          <w:color w:val="202020"/>
          <w:spacing w:val="0"/>
          <w:sz w:val="27"/>
          <w:szCs w:val="27"/>
          <w:bdr w:val="none" w:color="auto" w:sz="0" w:space="0"/>
          <w:shd w:val="clear" w:fill="FFFFFF"/>
        </w:rPr>
        <w:t>一、指导思想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42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202020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202020"/>
          <w:spacing w:val="0"/>
          <w:sz w:val="27"/>
          <w:szCs w:val="27"/>
          <w:bdr w:val="none" w:color="auto" w:sz="0" w:space="0"/>
          <w:shd w:val="clear" w:fill="FFFFFF"/>
        </w:rPr>
        <w:t>以习近平新时代中国特色社会主义思想为指导，全面贯彻习近平总书记致中华职业教育社成立100周年贺信精神，坚持问题导向，聚焦职业教育改革发展的热点、难点和痛点，注重探究教育发展规律，注重解决实际问题，注重为党和政府建言献策，推动新时代职业教育理论与实践创新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42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202020"/>
          <w:spacing w:val="0"/>
          <w:sz w:val="24"/>
          <w:szCs w:val="24"/>
        </w:rPr>
      </w:pPr>
      <w:r>
        <w:rPr>
          <w:rStyle w:val="6"/>
          <w:rFonts w:hint="default" w:ascii="Helvetica" w:hAnsi="Helvetica" w:eastAsia="Helvetica" w:cs="Helvetica"/>
          <w:b/>
          <w:bCs/>
          <w:i w:val="0"/>
          <w:iCs w:val="0"/>
          <w:caps w:val="0"/>
          <w:color w:val="202020"/>
          <w:spacing w:val="0"/>
          <w:sz w:val="27"/>
          <w:szCs w:val="27"/>
          <w:bdr w:val="none" w:color="auto" w:sz="0" w:space="0"/>
          <w:shd w:val="clear" w:fill="FFFFFF"/>
        </w:rPr>
        <w:t>二、申报类别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42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202020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202020"/>
          <w:spacing w:val="0"/>
          <w:sz w:val="27"/>
          <w:szCs w:val="27"/>
          <w:bdr w:val="none" w:color="auto" w:sz="0" w:space="0"/>
          <w:shd w:val="clear" w:fill="FFFFFF"/>
        </w:rPr>
        <w:t>课题分为重点和一般两个类别，研究周期为1至2年。申报人须参考中华职业教育社《2023年度规划委托课题指南》所列选题范围，结合个人工作实践和研究方向，自行确定申报课题名称。评审组根据课题申报情况，确定是否设立重大课题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42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202020"/>
          <w:spacing w:val="0"/>
          <w:sz w:val="24"/>
          <w:szCs w:val="24"/>
        </w:rPr>
      </w:pPr>
      <w:r>
        <w:rPr>
          <w:rStyle w:val="6"/>
          <w:rFonts w:hint="default" w:ascii="Helvetica" w:hAnsi="Helvetica" w:eastAsia="Helvetica" w:cs="Helvetica"/>
          <w:b/>
          <w:bCs/>
          <w:i w:val="0"/>
          <w:iCs w:val="0"/>
          <w:caps w:val="0"/>
          <w:color w:val="202020"/>
          <w:spacing w:val="0"/>
          <w:sz w:val="27"/>
          <w:szCs w:val="27"/>
          <w:bdr w:val="none" w:color="auto" w:sz="0" w:space="0"/>
          <w:shd w:val="clear" w:fill="FFFFFF"/>
        </w:rPr>
        <w:t>三、申报对象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42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202020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202020"/>
          <w:spacing w:val="0"/>
          <w:sz w:val="27"/>
          <w:szCs w:val="27"/>
          <w:bdr w:val="none" w:color="auto" w:sz="0" w:space="0"/>
          <w:shd w:val="clear" w:fill="FFFFFF"/>
        </w:rPr>
        <w:t>1.面向全国职业院校、高等学校、职业教育研究机构、省级中华职业教育社和各有关单位人员进行申报。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42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202020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202020"/>
          <w:spacing w:val="0"/>
          <w:sz w:val="27"/>
          <w:szCs w:val="27"/>
          <w:bdr w:val="none" w:color="auto" w:sz="0" w:space="0"/>
          <w:shd w:val="clear" w:fill="FFFFFF"/>
        </w:rPr>
        <w:t>2.“职业教育服务区域经济社会发展研究与实践”课题只面向中华职业教育社职业教育促进经济社会发展试验区（示范区）及试验校（示范校）。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42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202020"/>
          <w:spacing w:val="0"/>
          <w:sz w:val="24"/>
          <w:szCs w:val="24"/>
        </w:rPr>
      </w:pPr>
      <w:r>
        <w:rPr>
          <w:rStyle w:val="6"/>
          <w:rFonts w:hint="default" w:ascii="Helvetica" w:hAnsi="Helvetica" w:eastAsia="Helvetica" w:cs="Helvetica"/>
          <w:b/>
          <w:bCs/>
          <w:i w:val="0"/>
          <w:iCs w:val="0"/>
          <w:caps w:val="0"/>
          <w:color w:val="202020"/>
          <w:spacing w:val="0"/>
          <w:sz w:val="27"/>
          <w:szCs w:val="27"/>
          <w:bdr w:val="none" w:color="auto" w:sz="0" w:space="0"/>
          <w:shd w:val="clear" w:fill="FFFFFF"/>
        </w:rPr>
        <w:t>四、组织管理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42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202020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202020"/>
          <w:spacing w:val="0"/>
          <w:sz w:val="27"/>
          <w:szCs w:val="27"/>
          <w:bdr w:val="none" w:color="auto" w:sz="0" w:space="0"/>
          <w:shd w:val="clear" w:fill="FFFFFF"/>
        </w:rPr>
        <w:t>课题按照省部级课题组织和管理，鼓励各单位按照省部级课题对本研究课题进行级别认定。重点课题由中华职业教育社总社直接管理，一般课题由所属地域省级中华职业教育社负责日常管理。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42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202020"/>
          <w:spacing w:val="0"/>
          <w:sz w:val="24"/>
          <w:szCs w:val="24"/>
        </w:rPr>
      </w:pPr>
      <w:r>
        <w:rPr>
          <w:rStyle w:val="6"/>
          <w:rFonts w:hint="default" w:ascii="Helvetica" w:hAnsi="Helvetica" w:eastAsia="Helvetica" w:cs="Helvetica"/>
          <w:b/>
          <w:bCs/>
          <w:i w:val="0"/>
          <w:iCs w:val="0"/>
          <w:caps w:val="0"/>
          <w:color w:val="202020"/>
          <w:spacing w:val="0"/>
          <w:sz w:val="27"/>
          <w:szCs w:val="27"/>
          <w:bdr w:val="none" w:color="auto" w:sz="0" w:space="0"/>
          <w:shd w:val="clear" w:fill="FFFFFF"/>
        </w:rPr>
        <w:t>五、立项数量与资助经费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42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202020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202020"/>
          <w:spacing w:val="0"/>
          <w:sz w:val="27"/>
          <w:szCs w:val="27"/>
          <w:bdr w:val="none" w:color="auto" w:sz="0" w:space="0"/>
          <w:shd w:val="clear" w:fill="FFFFFF"/>
        </w:rPr>
        <w:t>每个课题方向拟立项10项左右，其中重点课题2项左右。重点课题给予适当经费支持，一般课题不提供经费。鼓励申报人所在单位给予必要的经费支持。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42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202020"/>
          <w:spacing w:val="0"/>
          <w:sz w:val="24"/>
          <w:szCs w:val="24"/>
        </w:rPr>
      </w:pPr>
      <w:r>
        <w:rPr>
          <w:rStyle w:val="6"/>
          <w:rFonts w:hint="default" w:ascii="Helvetica" w:hAnsi="Helvetica" w:eastAsia="Helvetica" w:cs="Helvetica"/>
          <w:b/>
          <w:bCs/>
          <w:i w:val="0"/>
          <w:iCs w:val="0"/>
          <w:caps w:val="0"/>
          <w:color w:val="202020"/>
          <w:spacing w:val="0"/>
          <w:sz w:val="27"/>
          <w:szCs w:val="27"/>
          <w:bdr w:val="none" w:color="auto" w:sz="0" w:space="0"/>
          <w:shd w:val="clear" w:fill="FFFFFF"/>
        </w:rPr>
        <w:t>六、申报程序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42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202020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202020"/>
          <w:spacing w:val="0"/>
          <w:sz w:val="27"/>
          <w:szCs w:val="27"/>
          <w:bdr w:val="none" w:color="auto" w:sz="0" w:space="0"/>
          <w:shd w:val="clear" w:fill="FFFFFF"/>
        </w:rPr>
        <w:t>1.各省级中华职业教育社负责所属地域的课题征集、初审和推荐，每个课题方向推荐1至2个课题，总推荐课题数不超过10项。通知相关申报表请在中华职业教育社官网右侧“通知公告”栏中下载。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42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202020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202020"/>
          <w:spacing w:val="0"/>
          <w:sz w:val="27"/>
          <w:szCs w:val="27"/>
          <w:bdr w:val="none" w:color="auto" w:sz="0" w:space="0"/>
          <w:shd w:val="clear" w:fill="FFFFFF"/>
        </w:rPr>
        <w:t>2.申报推荐截止日期为4月24日。请各省级中华职业教育社自主确定征集方式和截止时间。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42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202020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202020"/>
          <w:spacing w:val="0"/>
          <w:sz w:val="27"/>
          <w:szCs w:val="27"/>
          <w:bdr w:val="none" w:color="auto" w:sz="0" w:space="0"/>
          <w:shd w:val="clear" w:fill="FFFFFF"/>
        </w:rPr>
        <w:t>3.请各省级中华职业教育社初审后，填写《中华职业教育社2023年度规划委托课题申报推荐汇总表》，将相关课题申报资料各一份寄送总社，并将申报电子文档打包发送至电子邮箱zjssyq@qq.com，邮件主题注明“单位+规划课题申报”字样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42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202020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202020"/>
          <w:spacing w:val="0"/>
          <w:sz w:val="27"/>
          <w:szCs w:val="27"/>
          <w:bdr w:val="none" w:color="auto" w:sz="0" w:space="0"/>
          <w:shd w:val="clear" w:fill="FFFFFF"/>
        </w:rPr>
        <w:t>4.总社一般不接受个人直接申报。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42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202020"/>
          <w:spacing w:val="0"/>
          <w:sz w:val="24"/>
          <w:szCs w:val="24"/>
        </w:rPr>
      </w:pPr>
      <w:r>
        <w:rPr>
          <w:rStyle w:val="6"/>
          <w:rFonts w:hint="default" w:ascii="Helvetica" w:hAnsi="Helvetica" w:eastAsia="Helvetica" w:cs="Helvetica"/>
          <w:b/>
          <w:bCs/>
          <w:i w:val="0"/>
          <w:iCs w:val="0"/>
          <w:caps w:val="0"/>
          <w:color w:val="202020"/>
          <w:spacing w:val="0"/>
          <w:sz w:val="27"/>
          <w:szCs w:val="27"/>
          <w:bdr w:val="none" w:color="auto" w:sz="0" w:space="0"/>
          <w:shd w:val="clear" w:fill="FFFFFF"/>
        </w:rPr>
        <w:t>七、课题评审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42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202020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202020"/>
          <w:spacing w:val="0"/>
          <w:sz w:val="27"/>
          <w:szCs w:val="27"/>
          <w:bdr w:val="none" w:color="auto" w:sz="0" w:space="0"/>
          <w:shd w:val="clear" w:fill="FFFFFF"/>
        </w:rPr>
        <w:t>课题评审将遵循公平、公正、规范的原则，由各省级中华职业教育社进行初审和推荐，中华职业教育社总社组织专家进行终审，评审结果公示无异议后发文予以立项。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42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202020"/>
          <w:spacing w:val="0"/>
          <w:sz w:val="24"/>
          <w:szCs w:val="24"/>
        </w:rPr>
      </w:pPr>
      <w:r>
        <w:rPr>
          <w:rStyle w:val="6"/>
          <w:rFonts w:hint="default" w:ascii="Helvetica" w:hAnsi="Helvetica" w:eastAsia="Helvetica" w:cs="Helvetica"/>
          <w:b/>
          <w:bCs/>
          <w:i w:val="0"/>
          <w:iCs w:val="0"/>
          <w:caps w:val="0"/>
          <w:color w:val="202020"/>
          <w:spacing w:val="0"/>
          <w:sz w:val="27"/>
          <w:szCs w:val="27"/>
          <w:bdr w:val="none" w:color="auto" w:sz="0" w:space="0"/>
          <w:shd w:val="clear" w:fill="FFFFFF"/>
        </w:rPr>
        <w:t>八、成果使用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42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202020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202020"/>
          <w:spacing w:val="0"/>
          <w:sz w:val="27"/>
          <w:szCs w:val="27"/>
          <w:bdr w:val="none" w:color="auto" w:sz="0" w:space="0"/>
          <w:shd w:val="clear" w:fill="FFFFFF"/>
        </w:rPr>
        <w:t>课题研究成果将作为中华职业教育社建言献策，编撰《中华职业教育发展报告》《中华职业教育发展评价报告》等重要资料来源，一经采用将提供使用证明。特别优秀研究成果将推荐到中文核心期刊《教育与职业》杂志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42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202020"/>
          <w:spacing w:val="0"/>
          <w:sz w:val="24"/>
          <w:szCs w:val="24"/>
        </w:rPr>
      </w:pPr>
      <w:r>
        <w:rPr>
          <w:rStyle w:val="6"/>
          <w:rFonts w:hint="default" w:ascii="Helvetica" w:hAnsi="Helvetica" w:eastAsia="Helvetica" w:cs="Helvetica"/>
          <w:b/>
          <w:bCs/>
          <w:i w:val="0"/>
          <w:iCs w:val="0"/>
          <w:caps w:val="0"/>
          <w:color w:val="202020"/>
          <w:spacing w:val="0"/>
          <w:sz w:val="27"/>
          <w:szCs w:val="27"/>
          <w:bdr w:val="none" w:color="auto" w:sz="0" w:space="0"/>
          <w:shd w:val="clear" w:fill="FFFFFF"/>
        </w:rPr>
        <w:t>九、联系方式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420"/>
        <w:rPr>
          <w:rFonts w:hint="default" w:ascii="Helvetica" w:hAnsi="Helvetica" w:eastAsia="Helvetica" w:cs="Helvetica"/>
          <w:i w:val="0"/>
          <w:iCs w:val="0"/>
          <w:caps w:val="0"/>
          <w:color w:val="202020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202020"/>
          <w:spacing w:val="0"/>
          <w:sz w:val="27"/>
          <w:szCs w:val="27"/>
          <w:bdr w:val="none" w:color="auto" w:sz="0" w:space="0"/>
          <w:shd w:val="clear" w:fill="FFFFFF"/>
        </w:rPr>
        <w:t>地   址：北京市东城区安乐林路甲69号中华职业教育社研究部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420"/>
        <w:rPr>
          <w:rFonts w:hint="default" w:ascii="Helvetica" w:hAnsi="Helvetica" w:eastAsia="Helvetica" w:cs="Helvetica"/>
          <w:i w:val="0"/>
          <w:iCs w:val="0"/>
          <w:caps w:val="0"/>
          <w:color w:val="202020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202020"/>
          <w:spacing w:val="0"/>
          <w:sz w:val="27"/>
          <w:szCs w:val="27"/>
          <w:bdr w:val="none" w:color="auto" w:sz="0" w:space="0"/>
          <w:shd w:val="clear" w:fill="FFFFFF"/>
        </w:rPr>
        <w:t>联系人：宋以庆   010-67270238 / 18910877561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420"/>
        <w:rPr>
          <w:rFonts w:hint="default" w:ascii="Helvetica" w:hAnsi="Helvetica" w:eastAsia="Helvetica" w:cs="Helvetica"/>
          <w:i w:val="0"/>
          <w:iCs w:val="0"/>
          <w:caps w:val="0"/>
          <w:color w:val="202020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202020"/>
          <w:spacing w:val="0"/>
          <w:sz w:val="27"/>
          <w:szCs w:val="27"/>
          <w:bdr w:val="none" w:color="auto" w:sz="0" w:space="0"/>
          <w:shd w:val="clear" w:fill="FFFFFF"/>
        </w:rPr>
        <w:t>电子邮箱：zjssyq@qq.com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42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202020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202020"/>
          <w:spacing w:val="0"/>
          <w:sz w:val="27"/>
          <w:szCs w:val="27"/>
          <w:bdr w:val="none" w:color="auto" w:sz="0" w:space="0"/>
          <w:shd w:val="clear" w:fill="FFFFFF"/>
        </w:rPr>
        <w:t>请各地方中华职业教育社加强宣传，认真完成初审推荐工作。鼓励各级中华职业教育社结合区域经济社会发展实际，积极开展所属区域的课题研究和建言献策工作。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42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202020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202020"/>
          <w:spacing w:val="0"/>
          <w:sz w:val="27"/>
          <w:szCs w:val="27"/>
          <w:bdr w:val="none" w:color="auto" w:sz="0" w:space="0"/>
          <w:shd w:val="clear" w:fill="FFFFFF"/>
        </w:rPr>
        <w:t>特此通知。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42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202020"/>
          <w:spacing w:val="0"/>
          <w:sz w:val="24"/>
          <w:szCs w:val="24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42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202020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202020"/>
          <w:spacing w:val="0"/>
          <w:sz w:val="27"/>
          <w:szCs w:val="27"/>
          <w:bdr w:val="none" w:color="auto" w:sz="0" w:space="0"/>
          <w:shd w:val="clear" w:fill="FFFFFF"/>
        </w:rPr>
        <w:t>附件：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42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202020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202020"/>
          <w:spacing w:val="0"/>
          <w:sz w:val="27"/>
          <w:szCs w:val="27"/>
          <w:bdr w:val="none" w:color="auto" w:sz="0" w:space="0"/>
          <w:shd w:val="clear" w:fill="FFFFFF"/>
        </w:rPr>
        <w:t>1.2023年度规划委托课题指南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42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202020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  <w:u w:val="none"/>
          <w:bdr w:val="none" w:color="auto" w:sz="0" w:space="0"/>
          <w:shd w:val="clear" w:fill="FFFFFF"/>
        </w:rPr>
        <w:instrText xml:space="preserve"> HYPERLINK "http://zhzjs.org.cn/u/cms/www/202303/161053424vdh.docx" \t "http://zhzjs.org.cn/tzgg/_self" </w:instrText>
      </w: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7"/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7"/>
          <w:szCs w:val="27"/>
          <w:u w:val="none"/>
          <w:bdr w:val="none" w:color="auto" w:sz="0" w:space="0"/>
          <w:shd w:val="clear" w:fill="FFFFFF"/>
        </w:rPr>
        <w:t>2.2023年度规划委托课题初审指南</w:t>
      </w: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end"/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42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202020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  <w:u w:val="none"/>
          <w:bdr w:val="none" w:color="auto" w:sz="0" w:space="0"/>
          <w:shd w:val="clear" w:fill="FFFFFF"/>
        </w:rPr>
        <w:instrText xml:space="preserve"> HYPERLINK "http://zhzjs.org.cn/llyj/95027.jhtml" \t "http://zhzjs.org.cn/tzgg/_blank" </w:instrText>
      </w: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7"/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7"/>
          <w:szCs w:val="27"/>
          <w:u w:val="none"/>
          <w:bdr w:val="none" w:color="auto" w:sz="0" w:space="0"/>
          <w:shd w:val="clear" w:fill="FFFFFF"/>
        </w:rPr>
        <w:t>3.中华职业教育社年度规划课题管理办法（试行）</w:t>
      </w: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end"/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42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202020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  <w:u w:val="none"/>
          <w:bdr w:val="none" w:color="auto" w:sz="0" w:space="0"/>
          <w:shd w:val="clear" w:fill="FFFFFF"/>
        </w:rPr>
        <w:instrText xml:space="preserve"> HYPERLINK "http://zhzjs.org.cn/u/cms/www/202303/141635243jj0.docx" \t "http://zhzjs.org.cn/tzgg/_blank" </w:instrText>
      </w: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7"/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7"/>
          <w:szCs w:val="27"/>
          <w:u w:val="none"/>
          <w:bdr w:val="none" w:color="auto" w:sz="0" w:space="0"/>
          <w:shd w:val="clear" w:fill="FFFFFF"/>
        </w:rPr>
        <w:t>4.中华职业教育社2023年度规划课题申报书</w:t>
      </w: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end"/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42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202020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  <w:u w:val="none"/>
          <w:bdr w:val="none" w:color="auto" w:sz="0" w:space="0"/>
          <w:shd w:val="clear" w:fill="FFFFFF"/>
        </w:rPr>
        <w:instrText xml:space="preserve"> HYPERLINK "http://zhzjs.org.cn/u/cms/www/202303/1610554895o5.docx" \t "http://zhzjs.org.cn/tzgg/_self" </w:instrText>
      </w: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7"/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7"/>
          <w:szCs w:val="27"/>
          <w:u w:val="none"/>
          <w:bdr w:val="none" w:color="auto" w:sz="0" w:space="0"/>
          <w:shd w:val="clear" w:fill="FFFFFF"/>
        </w:rPr>
        <w:t>5.职业教育促进经济社会发展试验区（示范区）和试验校（示范校）名单</w:t>
      </w: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end"/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42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202020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  <w:u w:val="none"/>
          <w:bdr w:val="none" w:color="auto" w:sz="0" w:space="0"/>
          <w:shd w:val="clear" w:fill="FFFFFF"/>
        </w:rPr>
        <w:instrText xml:space="preserve"> HYPERLINK "http://zhzjs.org.cn/u/cms/www/202303/14163605377t.docx" \t "http://zhzjs.org.cn/tzgg/_blank" </w:instrText>
      </w: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7"/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7"/>
          <w:szCs w:val="27"/>
          <w:u w:val="none"/>
          <w:bdr w:val="none" w:color="auto" w:sz="0" w:space="0"/>
          <w:shd w:val="clear" w:fill="FFFFFF"/>
        </w:rPr>
        <w:t>6.中华职业教育社2023年度规划委托课题申报推荐汇总表</w:t>
      </w: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end"/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42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202020"/>
          <w:spacing w:val="0"/>
          <w:sz w:val="24"/>
          <w:szCs w:val="24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0"/>
        <w:jc w:val="right"/>
        <w:rPr>
          <w:rFonts w:hint="default" w:ascii="Helvetica" w:hAnsi="Helvetica" w:eastAsia="Helvetica" w:cs="Helvetica"/>
          <w:i w:val="0"/>
          <w:iCs w:val="0"/>
          <w:caps w:val="0"/>
          <w:color w:val="202020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202020"/>
          <w:spacing w:val="0"/>
          <w:sz w:val="27"/>
          <w:szCs w:val="27"/>
          <w:bdr w:val="none" w:color="auto" w:sz="0" w:space="0"/>
          <w:shd w:val="clear" w:fill="FFFFFF"/>
        </w:rPr>
        <w:t>中华职业教育社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0"/>
        <w:jc w:val="right"/>
        <w:rPr>
          <w:rFonts w:hint="default" w:ascii="Helvetica" w:hAnsi="Helvetica" w:eastAsia="Helvetica" w:cs="Helvetica"/>
          <w:i w:val="0"/>
          <w:iCs w:val="0"/>
          <w:caps w:val="0"/>
          <w:color w:val="202020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202020"/>
          <w:spacing w:val="0"/>
          <w:sz w:val="27"/>
          <w:szCs w:val="27"/>
          <w:bdr w:val="none" w:color="auto" w:sz="0" w:space="0"/>
          <w:shd w:val="clear" w:fill="FFFFFF"/>
        </w:rPr>
        <w:t>2023年3月13日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NmMDcwNDBlZjliNTE4YmI1MDU4OWZhZGQ3MzMxYjYifQ=="/>
  </w:docVars>
  <w:rsids>
    <w:rsidRoot w:val="00000000"/>
    <w:rsid w:val="73506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2023-03-20T06:34:29Z</dcterms:created>
  <dc:creator>Administrator</dc:creator>
  <cp:lastModifiedBy>Administrator</cp:lastModifiedBy>
  <dcterms:modified xsi:type="dcterms:W3CDTF">2023-03-20T06:35:58Z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2C47C3FB548F4635A01092AF8FFB062B</vt:lpwstr>
  </property>
</Properties>
</file>